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21" w:rsidRPr="00D87621" w:rsidRDefault="00D87621" w:rsidP="00D87621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PARABOL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TANIM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494155" cy="212090"/>
            <wp:effectExtent l="19050" t="0" r="0" b="0"/>
            <wp:docPr id="1" name="Resim 1" descr="http://www.sanaldersane.com/KonuAnlat/oss_ka_mat2_resim/ka_mat2_04_Parabol/04_Pa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04_Parabol/04_Par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olmak</w:t>
      </w:r>
      <w:proofErr w:type="gram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üzere,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47395" cy="212090"/>
            <wp:effectExtent l="19050" t="0" r="0" b="0"/>
            <wp:docPr id="2" name="Resim 2" descr="http://www.sanaldersane.com/KonuAnlat/oss_ka_mat2_resim/ka_mat2_04_Parabol/04_Pa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04_Parabol/04_Par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tanımlanan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f(x) = ax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bx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c biçimindeki fonksiyonlara </w:t>
      </w:r>
      <w:r w:rsidRPr="00D87621">
        <w:rPr>
          <w:rFonts w:ascii="Times New Roman" w:eastAsia="Times New Roman" w:hAnsi="Times New Roman" w:cs="Times New Roman"/>
          <w:color w:val="34A455"/>
          <w:sz w:val="24"/>
          <w:szCs w:val="24"/>
        </w:rPr>
        <w:t>ikinci dereceden bir değişkenli fonksiyon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lar denir.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824605" cy="222885"/>
            <wp:effectExtent l="19050" t="0" r="4445" b="0"/>
            <wp:docPr id="3" name="Resim 3" descr="http://www.sanaldersane.com/KonuAnlat/oss_ka_mat2_resim/ka_mat2_04_Parabol/04_Pa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04_Parabol/04_Par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kümesinin</w:t>
      </w:r>
      <w:proofErr w:type="gram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elemanları olan ikililere, analitik düzlemde karşılık gelen noktalara f fonksiyonunun </w:t>
      </w:r>
      <w:r w:rsidRPr="00D87621">
        <w:rPr>
          <w:rFonts w:ascii="Times New Roman" w:eastAsia="Times New Roman" w:hAnsi="Times New Roman" w:cs="Times New Roman"/>
          <w:color w:val="01A0C6"/>
          <w:sz w:val="24"/>
          <w:szCs w:val="24"/>
        </w:rPr>
        <w:t>grafiği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İkinci dereceden bir değişkenli fonksiyonların grafiklerinin gösterdiği eğriye </w:t>
      </w:r>
      <w:r w:rsidRPr="00D87621">
        <w:rPr>
          <w:rFonts w:ascii="Times New Roman" w:eastAsia="Times New Roman" w:hAnsi="Times New Roman" w:cs="Times New Roman"/>
          <w:color w:val="EF047F"/>
          <w:sz w:val="24"/>
          <w:szCs w:val="24"/>
        </w:rPr>
        <w:t>parabol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3"/>
        <w:gridCol w:w="6459"/>
      </w:tblGrid>
      <w:tr w:rsidR="00D87621" w:rsidRPr="00D87621" w:rsidTr="00D87621">
        <w:trPr>
          <w:trHeight w:val="450"/>
          <w:tblCellSpacing w:w="15" w:type="dxa"/>
        </w:trPr>
        <w:tc>
          <w:tcPr>
            <w:tcW w:w="1450" w:type="pct"/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71270" cy="613410"/>
                  <wp:effectExtent l="19050" t="0" r="5080" b="0"/>
                  <wp:docPr id="4" name="Resim 4" descr="http://www.sanaldersane.com/KonuAnlat/oss_ka_mat2_resim/ka_mat2_04_Parabol/04_Par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2_resim/ka_mat2_04_Parabol/04_Par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70" cy="613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0" w:type="pct"/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= ax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bx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c fonksiyonunun grafiği (parabol), yandaki gibi kolları yukarı doğru olan ya da kolları aşağı doğru olan bir eğridir.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9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00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508885" cy="234315"/>
                  <wp:effectExtent l="19050" t="0" r="5715" b="0"/>
                  <wp:docPr id="5" name="Resim 5" descr="http://www.sanaldersane.com/KonuAnlat/oss_ka_mat2_resim/ka_mat2_04_Parabol/04_Pa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2_resim/ka_mat2_04_Parabol/04_Pa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8885" cy="234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fonksiyonunun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grafiğinin (parabolün); 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6" name="Resim 6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eksenini kestiği noktanın; apsisi 0 (sıfır), ordinatı f(0) = c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7621" w:rsidRPr="00D87621" w:rsidRDefault="00D87621" w:rsidP="00D87621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7" name="Resim 7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eksenini kestiği noktaların (varsa) ordinatları 0, apsisleri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f(x) = 0 denkleminin kökleridir.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598420" cy="200660"/>
                  <wp:effectExtent l="19050" t="0" r="0" b="0"/>
                  <wp:docPr id="8" name="Resim 8" descr="http://www.sanaldersane.com/KonuAnlat/oss_ka_mat2_resim/ka_mat2_04_Parabol/04_Par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04_Parabol/04_Par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denkleminde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r w:rsidRPr="00D8762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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b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4ac olmak üzere,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9" name="Resim 9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762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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&gt; 0 ise, parabol x eksenini farklı iki noktada keser.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10" name="Resim 10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762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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0 ise, parabol x eksenini kesmez.</w:t>
            </w:r>
          </w:p>
          <w:p w:rsidR="00D87621" w:rsidRPr="00D87621" w:rsidRDefault="00D87621" w:rsidP="00D87621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11" name="Resim 11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7621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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0 ise, parabol x eksenine teğettir.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PARABOLÜN TEPE NOKTASI</w:t>
      </w:r>
    </w:p>
    <w:p w:rsidR="00D87621" w:rsidRPr="00D87621" w:rsidRDefault="00D87621" w:rsidP="00D87621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289300" cy="1616710"/>
            <wp:effectExtent l="19050" t="0" r="6350" b="0"/>
            <wp:docPr id="12" name="Resim 12" descr="http://www.sanaldersane.com/KonuAnlat/oss_ka_mat2_resim/ka_mat2_04_Parabol/04_Par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2_resim/ka_mat2_04_Parabol/04_Par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Şekildeki parabollerin tepe noktaları T(r, k)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Parabol x = r doğrusuna göre simetrik olan bir şekildir. Bunun için, parabolün x eksenini kestiği noktaların apsisleri olan x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x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nin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aritmetik ortalaması r ye eşittir. Bu durumu kuralla ifade edebiliriz.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= ax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bx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c fonksiyonunun grafiğinin (parabolün) tepe noktası T(r, k) ise,</w:t>
            </w:r>
          </w:p>
          <w:p w:rsidR="00D87621" w:rsidRPr="00D87621" w:rsidRDefault="00D87621" w:rsidP="00D8762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43530" cy="1070610"/>
                  <wp:effectExtent l="19050" t="0" r="0" b="0"/>
                  <wp:docPr id="13" name="Resim 13" descr="http://www.sanaldersane.com/KonuAnlat/oss_ka_mat2_resim/ka_mat2_04_Parabol/04_Par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04_Parabol/04_Par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3530" cy="1070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= ax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bx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c fonksiyonunun grafiğinin (parabolün) tepe noktası T(</w:t>
            </w:r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r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k) ise, bu parabolün </w:t>
            </w:r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simetri ekseni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x = r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doğrusudur.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= ax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bx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c ifadesi ikinci dereceden fonksiyonunun en genel halidir.</w:t>
            </w:r>
          </w:p>
          <w:p w:rsidR="00D87621" w:rsidRPr="00D87621" w:rsidRDefault="00D87621" w:rsidP="00D8762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 fonksiyon düzenlenerek f(x) = a(x – r)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k hâline dönüştürülürse, tepe noktasının T(r, k) olduğu görülür.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352675" cy="222885"/>
                  <wp:effectExtent l="19050" t="0" r="9525" b="0"/>
                  <wp:docPr id="14" name="Resim 14" descr="http://www.sanaldersane.com/KonuAnlat/oss_ka_mat2_resim/ka_mat2_04_Parabol/04_Par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analdersane.com/KonuAnlat/oss_ka_mat2_resim/ka_mat2_04_Parabol/04_Par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fonksiyonunun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grafiğinde (parabolde),</w:t>
            </w:r>
          </w:p>
          <w:p w:rsidR="00D87621" w:rsidRPr="00D87621" w:rsidRDefault="00D87621" w:rsidP="00D8762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15" name="Resim 15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&gt; 0 ise kollar yukarıya doğru, </w:t>
            </w:r>
          </w:p>
          <w:p w:rsidR="00D87621" w:rsidRPr="00D87621" w:rsidRDefault="00D87621" w:rsidP="00D8762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16" name="Resim 16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0 ise kollar aşağıya doğrudur.</w:t>
            </w:r>
          </w:p>
          <w:p w:rsidR="00D87621" w:rsidRPr="00D87621" w:rsidRDefault="00D87621" w:rsidP="00D8762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Buna göre, f(x) = ax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bx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c fonksiyonunun grafiği aşağıdaki gibidir:</w:t>
            </w:r>
          </w:p>
          <w:p w:rsidR="00D87621" w:rsidRPr="00D87621" w:rsidRDefault="00D87621" w:rsidP="00D87621">
            <w:pPr>
              <w:spacing w:after="140" w:line="36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52345" cy="1605915"/>
                  <wp:effectExtent l="19050" t="0" r="0" b="0"/>
                  <wp:docPr id="17" name="Resim 17" descr="http://www.sanaldersane.com/KonuAnlat/oss_ka_mat2_resim/ka_mat2_04_Parabol/04_Par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04_Parabol/04_Par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345" cy="1605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621" w:rsidRPr="00D87621" w:rsidRDefault="00D87621" w:rsidP="00D8762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 xml:space="preserve">Parabolün en alt ya da en üst noktasına </w:t>
            </w:r>
            <w:r w:rsidRPr="00D87621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tepe noktası</w:t>
            </w:r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 xml:space="preserve"> denir.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PARABOLÜN GRAFİĞİ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f(x) = ax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bx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c fonksiyonunun grafiğini çizmek için sırasıyla aşağıdaki işlemler yapılır: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lastRenderedPageBreak/>
        <w:t>1)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Parabolün eksenleri kestiği noktalar bulunur.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2)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Parabolün tepe noktası bulunur.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3)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Parabolün kollarının aşağı veya yukarı olma durumuna göre, kesim noktaları ve tepe noktası koordinat düzleminde gösterilip, bu noktalardan geçecek biçimde grafik çizilir.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6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49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A)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576195" cy="222885"/>
                  <wp:effectExtent l="19050" t="0" r="0" b="0"/>
                  <wp:docPr id="18" name="Resim 18" descr="http://www.sanaldersane.com/KonuAnlat/oss_ka_mat2_resim/ka_mat2_04_Parabol/04_Par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2_resim/ka_mat2_04_Parabol/04_Par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19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olmak üzere, parabolün tepe noktası T(r, k) olsun.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19" name="Resim 19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0 ise, y alabileceği en büyük değer k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20" name="Resim 20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&gt; 0 ise, y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nin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alabileceği en küçük değer k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87621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B)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Parabolün tanım aralığı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189865"/>
                  <wp:effectExtent l="19050" t="0" r="8890" b="0"/>
                  <wp:docPr id="21" name="Resim 21" descr="http://www.sanaldersane.com/KonuAnlat/oss_ka_mat2_resim/ka_mat2_04_Parabol/04_Par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dersane.com/KonuAnlat/oss_ka_mat2_resim/ka_mat2_04_Parabol/04_Par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yani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gerçel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sayılar kümesi değil de [a, b] biçiminde sınırlı bir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gerçel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sayı aralığı ise fonksiyonun en büyük ya da en küçük elemanını bulmak için ya şekil çizerek yorum yaparız. Ya da aşağıdaki işlemler yapılır: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22" name="Resim 22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f(x) in tepe noktasının ordinatı, yani k bulunur.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23" name="Resim 23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f(a) ile f(b) hesaplanır.</w:t>
            </w:r>
          </w:p>
          <w:p w:rsidR="00D87621" w:rsidRPr="00D87621" w:rsidRDefault="00D87621" w:rsidP="00D87621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24" name="Resim 24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a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 xml:space="preserve">. 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Tepe noktasının apsisi [a, b] aralığında ise; k, f(a), f(b) sayılarının, en küçük olanı f(x) in en küçük elemanı; en büyük olanı da f(x) in en büyük elemanıdır.</w:t>
            </w:r>
          </w:p>
          <w:p w:rsidR="00D87621" w:rsidRPr="00D87621" w:rsidRDefault="00D87621" w:rsidP="00D87621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00660"/>
                  <wp:effectExtent l="19050" t="0" r="8890" b="0"/>
                  <wp:docPr id="25" name="Resim 25" descr="http://www.sanaldersane.com/KonuAnlat/oss_ka_mat2_resim/ka_mat2_04_Parabol/04_P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sanaldersane.com/KonuAnlat/oss_ka_mat2_resim/ka_mat2_04_Parabol/04_P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b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 xml:space="preserve">. 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Tepe noktasının apsisi [a, b] aralığında değil ise; f(a),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f(b) sayılarının, küçük olanı f(x) in en küçük elemanı; büyük olanı da f(x) in en büyük elemanıdır.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D. PARABOLÜN DENKLEMİNİN YAZILMASI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Bir parabolün denklemini tek türlü yazabilmek için, üzerindeki farklı üç noktanın bilinmesi gerekir.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(a, b), (m, n) ve (k, t) noktaları y = f(x) parabolü üzerinde ise;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proofErr w:type="gram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f(a), n = f(m), t = f(k) eşitlikleri kullanılarak parabolün denklemi bulunur.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eksenini 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noktalarında kesen parabolün denklemi,</w:t>
            </w:r>
          </w:p>
          <w:p w:rsidR="00D87621" w:rsidRPr="00D87621" w:rsidRDefault="00D87621" w:rsidP="00D8762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= a(x – 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)(x – x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87621" w:rsidRPr="00D87621" w:rsidTr="00D8762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621" w:rsidRPr="00D87621" w:rsidRDefault="00D87621" w:rsidP="00D87621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Tepe noktası T(r, k) olan parabolün denklemi,</w:t>
            </w:r>
          </w:p>
          <w:p w:rsidR="00D87621" w:rsidRPr="00D87621" w:rsidRDefault="00D87621" w:rsidP="00D87621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proofErr w:type="gram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gram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a(x – r)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k </w:t>
            </w:r>
            <w:proofErr w:type="spellStart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D8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E. EŞİTSİZLİK SİSTEMLERİNİN GRAFİKLE ÇÖZÜMÜ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Bir eşitsizliği sağlayan tüm noktaların koordinat düzleminde taranmasıyla, verilen eşitsizliğin grafiği çizilmiş olur.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434715" cy="300990"/>
            <wp:effectExtent l="19050" t="0" r="0" b="0"/>
            <wp:docPr id="26" name="Resim 26" descr="http://www.sanaldersane.com/KonuAnlat/oss_ka_mat2_resim/ka_mat2_04_Parabol/04_Par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analdersane.com/KonuAnlat/oss_ka_mat2_resim/ka_mat2_04_Parabol/04_Par14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kümesinin</w:t>
      </w:r>
      <w:proofErr w:type="gram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analitik düzlemde gösterimi:</w:t>
      </w:r>
    </w:p>
    <w:p w:rsidR="00D87621" w:rsidRPr="00D87621" w:rsidRDefault="00D87621" w:rsidP="00D87621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501390" cy="1471930"/>
            <wp:effectExtent l="19050" t="0" r="3810" b="0"/>
            <wp:docPr id="27" name="Resim 27" descr="http://www.sanaldersane.com/KonuAnlat/oss_ka_mat2_resim/ka_mat2_04_Parabol/04_Par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sanaldersane.com/KonuAnlat/oss_ka_mat2_resim/ka_mat2_04_Parabol/04_Par15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412490" cy="312420"/>
            <wp:effectExtent l="19050" t="0" r="0" b="0"/>
            <wp:docPr id="28" name="Resim 28" descr="http://www.sanaldersane.com/KonuAnlat/oss_ka_mat2_resim/ka_mat2_04_Parabol/04_Par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analdersane.com/KonuAnlat/oss_ka_mat2_resim/ka_mat2_04_Parabol/04_Par16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490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621" w:rsidRPr="00D87621" w:rsidRDefault="00D87621" w:rsidP="00D87621">
      <w:pPr>
        <w:spacing w:after="316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kümesinin</w:t>
      </w:r>
      <w:proofErr w:type="gram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analitik düzlemde gösterimi:</w:t>
      </w:r>
    </w:p>
    <w:p w:rsidR="00D87621" w:rsidRPr="00D87621" w:rsidRDefault="00D87621" w:rsidP="00D87621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523615" cy="1772920"/>
            <wp:effectExtent l="19050" t="0" r="635" b="0"/>
            <wp:docPr id="29" name="Resim 29" descr="http://www.sanaldersane.com/KonuAnlat/oss_ka_mat2_resim/ka_mat2_04_Parabol/04_Par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sanaldersane.com/KonuAnlat/oss_ka_mat2_resim/ka_mat2_04_Parabol/04_Par17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177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F. İKİ EĞRİNİN BİRLİKTE İNCELENMESİ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proofErr w:type="gram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f(x) ile y = g(x) eğrisinin birbirine göre üç farklı durumu vardır.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f(x) = g(x) denkleminin, tek katlı köklerinde eğriler birbirini keser; çift katlı köklerinde birbirine teğettir. Eğer f(x) = g(x) denkleminin reel kökü </w:t>
      </w:r>
      <w:proofErr w:type="gramStart"/>
      <w:r w:rsidRPr="00D87621">
        <w:rPr>
          <w:rFonts w:ascii="Times New Roman" w:eastAsia="Times New Roman" w:hAnsi="Times New Roman" w:cs="Times New Roman"/>
          <w:color w:val="0000FF"/>
          <w:sz w:val="24"/>
          <w:szCs w:val="24"/>
        </w:rPr>
        <w:t>yoksa,</w:t>
      </w:r>
      <w:proofErr w:type="gramEnd"/>
      <w:r w:rsidRPr="00D8762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eğriler kesişmez.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Özel olarak,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f(x) = ax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bx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c parabolü ile y =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mx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n doğrunun denklemlerinin ortak çözümünde elde edilen,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ax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bx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c =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mx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n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ax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(b – m)x + c – n = 0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denkleminin</w:t>
      </w:r>
      <w:proofErr w:type="gram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>diskriminantı</w:t>
      </w:r>
      <w:proofErr w:type="spellEnd"/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7621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(b – m)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876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4a(c – n) olsun.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Symbol" w:eastAsia="Times New Roman" w:hAnsi="Symbol" w:cs="Times New Roman"/>
          <w:color w:val="01A0C6"/>
          <w:sz w:val="24"/>
          <w:szCs w:val="24"/>
        </w:rPr>
        <w:t></w:t>
      </w:r>
      <w:r w:rsidRPr="00D87621">
        <w:rPr>
          <w:rFonts w:ascii="Times New Roman" w:eastAsia="Times New Roman" w:hAnsi="Times New Roman" w:cs="Times New Roman"/>
          <w:color w:val="01A0C6"/>
          <w:sz w:val="24"/>
          <w:szCs w:val="24"/>
        </w:rPr>
        <w:t xml:space="preserve"> &gt; 0 ise parabol ile doğru iki farklı noktada kesişir.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Symbol" w:eastAsia="Times New Roman" w:hAnsi="Symbol" w:cs="Times New Roman"/>
          <w:color w:val="EF047F"/>
          <w:sz w:val="24"/>
          <w:szCs w:val="24"/>
        </w:rPr>
        <w:t></w:t>
      </w:r>
      <w:r w:rsidRPr="00D87621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 &lt; 0 ise parabol ile doğru kesişmez.</w:t>
      </w:r>
    </w:p>
    <w:p w:rsidR="00D87621" w:rsidRPr="00D87621" w:rsidRDefault="00D87621" w:rsidP="00D87621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621">
        <w:rPr>
          <w:rFonts w:ascii="Symbol" w:eastAsia="Times New Roman" w:hAnsi="Symbol" w:cs="Times New Roman"/>
          <w:color w:val="FF6609"/>
          <w:sz w:val="24"/>
          <w:szCs w:val="24"/>
        </w:rPr>
        <w:t></w:t>
      </w:r>
      <w:r w:rsidRPr="00D87621">
        <w:rPr>
          <w:rFonts w:ascii="Times New Roman" w:eastAsia="Times New Roman" w:hAnsi="Times New Roman" w:cs="Times New Roman"/>
          <w:color w:val="FF6609"/>
          <w:sz w:val="24"/>
          <w:szCs w:val="24"/>
        </w:rPr>
        <w:t xml:space="preserve"> = 0 ise doğru parabole teğettir.</w:t>
      </w:r>
    </w:p>
    <w:p w:rsidR="00464E0C" w:rsidRDefault="00464E0C"/>
    <w:sectPr w:rsidR="00464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D87621"/>
    <w:rsid w:val="00464E0C"/>
    <w:rsid w:val="00D8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87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D87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0">
    <w:name w:val="onikipt_verdana_ı_ıı_ııı"/>
    <w:basedOn w:val="Normal"/>
    <w:rsid w:val="00D87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D87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762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7621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664</Words>
  <Characters>3791</Characters>
  <Application>Microsoft Office Word</Application>
  <DocSecurity>0</DocSecurity>
  <Lines>31</Lines>
  <Paragraphs>8</Paragraphs>
  <ScaleCrop>false</ScaleCrop>
  <Company>Microsoft Windows XP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2010-12-26T13:34:00Z</dcterms:created>
  <dcterms:modified xsi:type="dcterms:W3CDTF">2010-12-26T13:34:00Z</dcterms:modified>
</cp:coreProperties>
</file>